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00"/>
        <w:gridCol w:w="3680"/>
        <w:gridCol w:w="1620"/>
        <w:gridCol w:w="300"/>
        <w:gridCol w:w="1440"/>
        <w:gridCol w:w="1140"/>
        <w:gridCol w:w="920"/>
        <w:gridCol w:w="920"/>
        <w:gridCol w:w="100"/>
      </w:tblGrid>
      <w:tr w:rsidR="00262030">
        <w:tc>
          <w:tcPr>
            <w:tcW w:w="1" w:type="dxa"/>
          </w:tcPr>
          <w:p w:rsidR="00262030" w:rsidRDefault="0026203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0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368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62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30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44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14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92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92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28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СТАТИСТИЧЕСКИЕ ДАННЫЕ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28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по обращениям граждан, поступивших в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28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Министерство транспорта и дорожного хозяйства Хабаровского края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28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-Bold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за период с 01.10.2022 по 31.12.2022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4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Ответственный исполнитель: Все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4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r>
              <w:rPr>
                <w:rFonts w:ascii="Liberation Serif" w:eastAsia="Liberation Serif" w:hAnsi="Liberation Serif" w:cs="Liberation Serif"/>
                <w:color w:val="000000"/>
                <w:sz w:val="22"/>
              </w:rPr>
              <w:t>Способ поступления обращений: Непосредственно в орган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8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№ п/п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Критерии оценки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0D076D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 аналогичный период преды</w:t>
            </w:r>
            <w:r w:rsidR="005A361B">
              <w:rPr>
                <w:rFonts w:ascii="Times New Roman" w:eastAsia="Times New Roman" w:hAnsi="Times New Roman" w:cs="Times New Roman"/>
                <w:sz w:val="18"/>
              </w:rPr>
              <w:t>дущего года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предыдущего года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 отчетный период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 начала года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I РАЗДЕЛ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поступивших обращений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530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570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из них:</w:t>
            </w:r>
            <w:r>
              <w:rPr>
                <w:rFonts w:ascii="Times New Roman" w:eastAsia="Times New Roman" w:hAnsi="Times New Roman" w:cs="Times New Roman"/>
                <w:sz w:val="22"/>
              </w:rPr>
              <w:br/>
              <w:t xml:space="preserve"> - в письменной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78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электронной форме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184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384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474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устной форме (личные приемы руководителей)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18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Общее количество вопросов, содержащихся в обращениях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568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633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письменных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34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130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87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электронных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187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395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501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 устных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45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по категориям заявителей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граждане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520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568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организации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Источник поступления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лично от граждан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162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378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399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вышестоящих органов государственной власти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том числе из Управления Президента РФ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из иных государственных органов и прочих организаций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58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152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171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Частота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первичное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220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527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120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567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повторное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многократное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коллективных обращений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27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граждан льготных категорий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обращений пенсионеров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Количество граждан, принятых руководителем (заместителем)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23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21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>в том числе в ходе выездных приемов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8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9.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r>
              <w:rPr>
                <w:b/>
                <w:color w:val="000000"/>
                <w:sz w:val="22"/>
              </w:rPr>
              <w:t>Количество консультаций, оказанных гражданам в устной форме (в том числе по телефону)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10.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Результаты рассмотрения вопросов обращений: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Arial"/>
              <w:jc w:val="center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разъяснено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145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398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64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380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70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i/>
                <w:sz w:val="22"/>
              </w:rPr>
              <w:t xml:space="preserve"> -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</w:rPr>
              <w:t>. меры приняты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25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19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не поддержано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направить по компетенции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116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175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проверено с выездом на место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рассмотрено коллегиально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pStyle w:val="EMPTYCELLSTYLE"/>
            </w:pP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- виновные привлечены к ответственности</w:t>
            </w: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>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5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11.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r>
              <w:rPr>
                <w:b/>
                <w:color w:val="000000"/>
                <w:sz w:val="22"/>
              </w:rPr>
              <w:t>Основные вопросы, содержащиеся в обращениях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262030">
            <w:pPr>
              <w:jc w:val="center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7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2030" w:rsidRDefault="00262030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r>
              <w:rPr>
                <w:color w:val="000000"/>
                <w:sz w:val="22"/>
              </w:rPr>
              <w:t xml:space="preserve"> - Городской, сельский и междугородний пассажирский транспорт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267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269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44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2030" w:rsidRDefault="00262030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r>
              <w:rPr>
                <w:color w:val="000000"/>
                <w:sz w:val="22"/>
              </w:rPr>
              <w:t xml:space="preserve"> - Строительство и реконструкция дорог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92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128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7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2030" w:rsidRDefault="00262030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r>
              <w:rPr>
                <w:color w:val="000000"/>
                <w:sz w:val="22"/>
              </w:rPr>
              <w:t xml:space="preserve"> - Управление транспортом. Работа руководителей транспортных организаций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70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2030" w:rsidRDefault="00262030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r>
              <w:rPr>
                <w:color w:val="000000"/>
                <w:sz w:val="22"/>
              </w:rPr>
              <w:t xml:space="preserve"> - Уборка снега, опавших листьев, мусора и посторонних предметов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44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2030" w:rsidRDefault="00262030"/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r>
              <w:rPr>
                <w:color w:val="000000"/>
                <w:sz w:val="22"/>
              </w:rPr>
              <w:t xml:space="preserve"> - Дорожные знаки и дорожная разметка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3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II РАЗДЕЛ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8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r>
              <w:rPr>
                <w:b/>
                <w:color w:val="000000"/>
                <w:sz w:val="22"/>
              </w:rPr>
              <w:t>Количество обращений,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206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781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126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881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8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5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r>
              <w:rPr>
                <w:b/>
                <w:color w:val="000000"/>
                <w:sz w:val="22"/>
              </w:rPr>
              <w:t>Количество вопросов, поступивших из управления по работе с обращениями граждан Губернатора и Правительства края</w:t>
            </w:r>
          </w:p>
        </w:tc>
        <w:tc>
          <w:tcPr>
            <w:tcW w:w="17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316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1312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210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jc w:val="center"/>
            </w:pPr>
            <w:r>
              <w:rPr>
                <w:color w:val="000000"/>
                <w:sz w:val="22"/>
              </w:rPr>
              <w:t>1228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6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50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368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62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30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44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14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92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92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  <w:tr w:rsidR="00262030">
        <w:trPr>
          <w:trHeight w:hRule="exact" w:val="280"/>
        </w:trPr>
        <w:tc>
          <w:tcPr>
            <w:tcW w:w="1" w:type="dxa"/>
          </w:tcPr>
          <w:p w:rsidR="00262030" w:rsidRDefault="00262030">
            <w:pPr>
              <w:pStyle w:val="EMPTYCELLSTYLE"/>
            </w:pPr>
          </w:p>
        </w:tc>
        <w:tc>
          <w:tcPr>
            <w:tcW w:w="4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C56502" w:rsidP="00C56502">
            <w:pPr>
              <w:pStyle w:val="Arial"/>
            </w:pPr>
            <w:r>
              <w:t>31</w:t>
            </w:r>
            <w:r w:rsidR="005A361B">
              <w:t>/</w:t>
            </w:r>
            <w:r>
              <w:t>12</w:t>
            </w:r>
            <w:r w:rsidR="005A361B">
              <w:t>/202</w:t>
            </w:r>
            <w:r>
              <w:t>2</w:t>
            </w:r>
          </w:p>
        </w:tc>
        <w:tc>
          <w:tcPr>
            <w:tcW w:w="162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300" w:type="dxa"/>
          </w:tcPr>
          <w:p w:rsidR="00262030" w:rsidRDefault="00262030">
            <w:pPr>
              <w:pStyle w:val="EMPTYCELLSTYLE"/>
            </w:pPr>
          </w:p>
        </w:tc>
        <w:tc>
          <w:tcPr>
            <w:tcW w:w="44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030" w:rsidRDefault="005A361B">
            <w:pPr>
              <w:pStyle w:val="Arial"/>
              <w:jc w:val="right"/>
            </w:pPr>
            <w:r>
              <w:t>Страница 1 из 1</w:t>
            </w:r>
          </w:p>
        </w:tc>
        <w:tc>
          <w:tcPr>
            <w:tcW w:w="100" w:type="dxa"/>
          </w:tcPr>
          <w:p w:rsidR="00262030" w:rsidRDefault="00262030">
            <w:pPr>
              <w:pStyle w:val="EMPTYCELLSTYLE"/>
            </w:pPr>
          </w:p>
        </w:tc>
      </w:tr>
    </w:tbl>
    <w:p w:rsidR="005A361B" w:rsidRDefault="005A361B"/>
    <w:sectPr w:rsidR="005A361B">
      <w:pgSz w:w="11700" w:h="24580" w:code="2814"/>
      <w:pgMar w:top="400" w:right="580" w:bottom="0" w:left="5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30"/>
    <w:rsid w:val="00000A9B"/>
    <w:rsid w:val="000D076D"/>
    <w:rsid w:val="00262030"/>
    <w:rsid w:val="004260CE"/>
    <w:rsid w:val="005A361B"/>
    <w:rsid w:val="00C5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5A50B-A4EF-48A8-A098-3DADAE2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Arial">
    <w:name w:val="Arial"/>
    <w:qFormat/>
    <w:rPr>
      <w:rFonts w:ascii="Arial" w:eastAsia="Arial" w:hAnsi="Arial" w:cs="Arial"/>
      <w:color w:val="000000"/>
    </w:rPr>
  </w:style>
  <w:style w:type="paragraph" w:customStyle="1" w:styleId="Arial-Bold">
    <w:name w:val="Arial-Bold"/>
    <w:qFormat/>
    <w:rPr>
      <w:rFonts w:ascii="Arial" w:eastAsia="Arial" w:hAnsi="Arial" w:cs="Arial"/>
      <w:b/>
      <w:color w:val="000000"/>
    </w:rPr>
  </w:style>
  <w:style w:type="paragraph" w:customStyle="1" w:styleId="Arial-Italic">
    <w:name w:val="Arial-Italic"/>
    <w:qFormat/>
    <w:rPr>
      <w:rFonts w:ascii="Arial" w:eastAsia="Arial" w:hAnsi="Arial" w:cs="Arial"/>
      <w:i/>
      <w:color w:val="000000"/>
    </w:rPr>
  </w:style>
  <w:style w:type="paragraph" w:customStyle="1" w:styleId="Arial-Bold-Italic">
    <w:name w:val="Arial-Bold-Italic"/>
    <w:qFormat/>
    <w:rPr>
      <w:rFonts w:ascii="Arial" w:eastAsia="Arial" w:hAnsi="Arial" w:cs="Arial"/>
      <w:b/>
      <w:i/>
      <w:color w:val="000000"/>
    </w:rPr>
  </w:style>
  <w:style w:type="paragraph" w:customStyle="1" w:styleId="Courier-New">
    <w:name w:val="Courier-New"/>
    <w:qFormat/>
    <w:rPr>
      <w:rFonts w:ascii="Courier New" w:eastAsia="Courier New" w:hAnsi="Courier New" w:cs="Courier New"/>
      <w:color w:val="000000"/>
    </w:rPr>
  </w:style>
  <w:style w:type="paragraph" w:customStyle="1" w:styleId="Courier-New-Bold">
    <w:name w:val="Courier-New-Bold"/>
    <w:qFormat/>
    <w:rPr>
      <w:rFonts w:ascii="Courier New" w:eastAsia="Courier New" w:hAnsi="Courier New" w:cs="Courier New"/>
      <w:b/>
      <w:color w:val="000000"/>
    </w:rPr>
  </w:style>
  <w:style w:type="paragraph" w:customStyle="1" w:styleId="Courier-New-Italic">
    <w:name w:val="Courier-New-Italic"/>
    <w:qFormat/>
    <w:rPr>
      <w:rFonts w:ascii="Courier New" w:eastAsia="Courier New" w:hAnsi="Courier New" w:cs="Courier New"/>
      <w:i/>
      <w:color w:val="000000"/>
    </w:rPr>
  </w:style>
  <w:style w:type="paragraph" w:customStyle="1" w:styleId="Courier-New-Bold-Italic">
    <w:name w:val="Courier-New-Bold-Italic"/>
    <w:qFormat/>
    <w:rPr>
      <w:rFonts w:ascii="Courier New" w:eastAsia="Courier New" w:hAnsi="Courier New" w:cs="Courier New"/>
      <w:b/>
      <w:i/>
      <w:color w:val="000000"/>
    </w:rPr>
  </w:style>
  <w:style w:type="paragraph" w:customStyle="1" w:styleId="Times-New-Roman">
    <w:name w:val="Times-New-Roman"/>
    <w:qFormat/>
    <w:rPr>
      <w:color w:val="000000"/>
    </w:rPr>
  </w:style>
  <w:style w:type="paragraph" w:customStyle="1" w:styleId="Times-New-Roman-Bold">
    <w:name w:val="Times-New-Roman-Bold"/>
    <w:qFormat/>
    <w:rPr>
      <w:b/>
      <w:color w:val="000000"/>
    </w:rPr>
  </w:style>
  <w:style w:type="paragraph" w:customStyle="1" w:styleId="Times-New-Roman-Italic">
    <w:name w:val="Times-New-Roman-Italic"/>
    <w:qFormat/>
    <w:rPr>
      <w:i/>
      <w:color w:val="000000"/>
    </w:rPr>
  </w:style>
  <w:style w:type="paragraph" w:customStyle="1" w:styleId="Times-New-Roman-Bold-Italic">
    <w:name w:val="Times-New-Roman-Bold-Italic"/>
    <w:qFormat/>
    <w:rPr>
      <w:b/>
      <w:i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0D07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Валерьевна</dc:creator>
  <cp:lastModifiedBy>Луковенко Татьяна Леонтьевна</cp:lastModifiedBy>
  <cp:revision>2</cp:revision>
  <cp:lastPrinted>2023-01-09T02:46:00Z</cp:lastPrinted>
  <dcterms:created xsi:type="dcterms:W3CDTF">2023-01-17T02:38:00Z</dcterms:created>
  <dcterms:modified xsi:type="dcterms:W3CDTF">2023-01-17T02:38:00Z</dcterms:modified>
</cp:coreProperties>
</file>